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FB9" w:rsidRPr="00B8568F" w:rsidRDefault="003915AC">
      <w:pPr>
        <w:rPr>
          <w:rFonts w:cstheme="minorHAnsi"/>
          <w:sz w:val="20"/>
          <w:szCs w:val="20"/>
        </w:rPr>
      </w:pPr>
      <w:r w:rsidRPr="00B8568F">
        <w:rPr>
          <w:rFonts w:cstheme="minorHAnsi"/>
          <w:b/>
          <w:sz w:val="20"/>
          <w:szCs w:val="20"/>
        </w:rPr>
        <w:t>Wat anders en nieuw is, is vreemd</w:t>
      </w:r>
      <w:r w:rsidRPr="00B8568F">
        <w:rPr>
          <w:rFonts w:cstheme="minorHAnsi"/>
          <w:sz w:val="20"/>
          <w:szCs w:val="20"/>
        </w:rPr>
        <w:br/>
      </w:r>
      <w:r w:rsidRPr="00B8568F">
        <w:rPr>
          <w:rFonts w:cstheme="minorHAnsi"/>
          <w:sz w:val="20"/>
          <w:szCs w:val="20"/>
        </w:rPr>
        <w:br/>
        <w:t>En een mogelijke reactie daarop is net doen of het er niet is. Of proberen te voorkomen dat het ‘groeit’. Door te verbieden</w:t>
      </w:r>
      <w:r w:rsidR="00C841D1" w:rsidRPr="00B8568F">
        <w:rPr>
          <w:rFonts w:cstheme="minorHAnsi"/>
          <w:sz w:val="20"/>
          <w:szCs w:val="20"/>
        </w:rPr>
        <w:t xml:space="preserve"> en af te schermen</w:t>
      </w:r>
      <w:r w:rsidRPr="00B8568F">
        <w:rPr>
          <w:rFonts w:cstheme="minorHAnsi"/>
          <w:sz w:val="20"/>
          <w:szCs w:val="20"/>
        </w:rPr>
        <w:t>.</w:t>
      </w:r>
      <w:r w:rsidR="00C841D1" w:rsidRPr="00B8568F">
        <w:rPr>
          <w:rFonts w:cstheme="minorHAnsi"/>
          <w:sz w:val="20"/>
          <w:szCs w:val="20"/>
        </w:rPr>
        <w:t xml:space="preserve"> Of</w:t>
      </w:r>
      <w:r w:rsidR="00D73302" w:rsidRPr="00B8568F">
        <w:rPr>
          <w:rFonts w:cstheme="minorHAnsi"/>
          <w:sz w:val="20"/>
          <w:szCs w:val="20"/>
        </w:rPr>
        <w:t xml:space="preserve"> door </w:t>
      </w:r>
      <w:r w:rsidR="00C841D1" w:rsidRPr="00B8568F">
        <w:rPr>
          <w:rFonts w:cstheme="minorHAnsi"/>
          <w:sz w:val="20"/>
          <w:szCs w:val="20"/>
        </w:rPr>
        <w:t xml:space="preserve">(vergaande) </w:t>
      </w:r>
      <w:r w:rsidR="00D73302" w:rsidRPr="00B8568F">
        <w:rPr>
          <w:rFonts w:cstheme="minorHAnsi"/>
          <w:sz w:val="20"/>
          <w:szCs w:val="20"/>
        </w:rPr>
        <w:t>controle op gebruik.</w:t>
      </w:r>
      <w:r w:rsidRPr="00B8568F">
        <w:rPr>
          <w:rFonts w:cstheme="minorHAnsi"/>
          <w:sz w:val="20"/>
          <w:szCs w:val="20"/>
        </w:rPr>
        <w:br/>
        <w:t xml:space="preserve">Deze reacties zijn herkenbaar waar het gaat om het gebruik van nieuwe media door kinderen en volwassenen. </w:t>
      </w:r>
      <w:r w:rsidRPr="00B8568F">
        <w:rPr>
          <w:rFonts w:cstheme="minorHAnsi"/>
          <w:sz w:val="20"/>
          <w:szCs w:val="20"/>
        </w:rPr>
        <w:br/>
      </w:r>
      <w:r w:rsidRPr="00B8568F">
        <w:rPr>
          <w:rFonts w:cstheme="minorHAnsi"/>
          <w:sz w:val="20"/>
          <w:szCs w:val="20"/>
        </w:rPr>
        <w:br/>
        <w:t xml:space="preserve">Een kind in groep 8 mag van zijn ouders op MSN, maar mag geen Hyves. Hij heeft een computer op de kamer met een tijdslot; een uur per dag mag. De ouders controleren zo’n beetje wekelijks de contacten en chat-geschiedenis. De jongen mag ook op de computer in de huiskamer, dan kunnen de ouders meekijken. De jongen heeft ook een mobiel en een Wii; met de mobiel zit hij niet op internet, omdat dit beltegoed opslokt. Is er </w:t>
      </w:r>
      <w:proofErr w:type="spellStart"/>
      <w:r w:rsidRPr="00B8568F">
        <w:rPr>
          <w:rFonts w:cstheme="minorHAnsi"/>
          <w:sz w:val="20"/>
          <w:szCs w:val="20"/>
        </w:rPr>
        <w:t>Wifi</w:t>
      </w:r>
      <w:proofErr w:type="spellEnd"/>
      <w:r w:rsidRPr="00B8568F">
        <w:rPr>
          <w:rFonts w:cstheme="minorHAnsi"/>
          <w:sz w:val="20"/>
          <w:szCs w:val="20"/>
        </w:rPr>
        <w:t xml:space="preserve"> in de buurt? De vader weet het niet.</w:t>
      </w:r>
      <w:r w:rsidRPr="00B8568F">
        <w:rPr>
          <w:rFonts w:cstheme="minorHAnsi"/>
          <w:sz w:val="20"/>
          <w:szCs w:val="20"/>
        </w:rPr>
        <w:br/>
        <w:t>Het is een –in mijn ogen- redelijk moderne vader; deze opstelling rondom computergebruik had ik niet verwacht. Hij vindt dat contacten via sociale media geen echte contacten zijn, in de zin van face-</w:t>
      </w:r>
      <w:proofErr w:type="spellStart"/>
      <w:r w:rsidRPr="00B8568F">
        <w:rPr>
          <w:rFonts w:cstheme="minorHAnsi"/>
          <w:sz w:val="20"/>
          <w:szCs w:val="20"/>
        </w:rPr>
        <w:t>to</w:t>
      </w:r>
      <w:proofErr w:type="spellEnd"/>
      <w:r w:rsidRPr="00B8568F">
        <w:rPr>
          <w:rFonts w:cstheme="minorHAnsi"/>
          <w:sz w:val="20"/>
          <w:szCs w:val="20"/>
        </w:rPr>
        <w:t>-face contacten. En juist deze contacten, in combinatie met activiteit, kunnen bijdragen aan geluk</w:t>
      </w:r>
      <w:r w:rsidR="00D73302" w:rsidRPr="00B8568F">
        <w:rPr>
          <w:rFonts w:cstheme="minorHAnsi"/>
          <w:sz w:val="20"/>
          <w:szCs w:val="20"/>
        </w:rPr>
        <w:t xml:space="preserve">, zo vertelde hij . </w:t>
      </w:r>
      <w:r w:rsidR="00D73302" w:rsidRPr="00B8568F">
        <w:rPr>
          <w:rFonts w:cstheme="minorHAnsi"/>
          <w:sz w:val="20"/>
          <w:szCs w:val="20"/>
        </w:rPr>
        <w:br/>
        <w:t xml:space="preserve">Deze opvattingen over geluk kunnen afkomstig zijn </w:t>
      </w:r>
      <w:r w:rsidR="0024311F" w:rsidRPr="00B8568F">
        <w:rPr>
          <w:rFonts w:cstheme="minorHAnsi"/>
          <w:sz w:val="20"/>
          <w:szCs w:val="20"/>
        </w:rPr>
        <w:t xml:space="preserve">uit studie van o.a. de </w:t>
      </w:r>
      <w:r w:rsidR="0024311F" w:rsidRPr="00B8568F">
        <w:rPr>
          <w:rFonts w:cstheme="minorHAnsi"/>
          <w:sz w:val="20"/>
          <w:szCs w:val="20"/>
        </w:rPr>
        <w:t xml:space="preserve">Amerikaanse psycholoog dr. Michael W. </w:t>
      </w:r>
      <w:proofErr w:type="spellStart"/>
      <w:r w:rsidR="0024311F" w:rsidRPr="00B8568F">
        <w:rPr>
          <w:rFonts w:cstheme="minorHAnsi"/>
          <w:sz w:val="20"/>
          <w:szCs w:val="20"/>
        </w:rPr>
        <w:t>Fordyce</w:t>
      </w:r>
      <w:proofErr w:type="spellEnd"/>
      <w:r w:rsidR="0024311F" w:rsidRPr="00B8568F">
        <w:rPr>
          <w:rFonts w:cstheme="minorHAnsi"/>
          <w:sz w:val="20"/>
          <w:szCs w:val="20"/>
        </w:rPr>
        <w:t xml:space="preserve">, zie </w:t>
      </w:r>
      <w:hyperlink r:id="rId5" w:history="1">
        <w:r w:rsidR="0024311F" w:rsidRPr="00B8568F">
          <w:rPr>
            <w:rStyle w:val="Hyperlink"/>
            <w:rFonts w:cstheme="minorHAnsi"/>
            <w:sz w:val="20"/>
            <w:szCs w:val="20"/>
          </w:rPr>
          <w:t>http://www.hoedoe.nl/lichaam-geest/persoonlijke-ontwikkeling/hoe-word-ik-gelukkig</w:t>
        </w:r>
      </w:hyperlink>
      <w:r w:rsidR="0024311F" w:rsidRPr="00B8568F">
        <w:rPr>
          <w:rFonts w:cstheme="minorHAnsi"/>
          <w:sz w:val="20"/>
          <w:szCs w:val="20"/>
        </w:rPr>
        <w:t xml:space="preserve">. </w:t>
      </w:r>
      <w:r w:rsidR="00DF39F5" w:rsidRPr="00B8568F">
        <w:rPr>
          <w:rFonts w:cstheme="minorHAnsi"/>
          <w:sz w:val="20"/>
          <w:szCs w:val="20"/>
        </w:rPr>
        <w:t>Maar ook (keuze)</w:t>
      </w:r>
      <w:r w:rsidR="0024311F" w:rsidRPr="00B8568F">
        <w:rPr>
          <w:rFonts w:cstheme="minorHAnsi"/>
          <w:sz w:val="20"/>
          <w:szCs w:val="20"/>
        </w:rPr>
        <w:t>vrijheid</w:t>
      </w:r>
      <w:r w:rsidR="00DF39F5" w:rsidRPr="00B8568F">
        <w:rPr>
          <w:rFonts w:cstheme="minorHAnsi"/>
          <w:sz w:val="20"/>
          <w:szCs w:val="20"/>
        </w:rPr>
        <w:t xml:space="preserve"> en </w:t>
      </w:r>
      <w:r w:rsidR="0024311F" w:rsidRPr="00B8568F">
        <w:rPr>
          <w:rFonts w:cstheme="minorHAnsi"/>
          <w:sz w:val="20"/>
          <w:szCs w:val="20"/>
        </w:rPr>
        <w:t xml:space="preserve"> tolerantie dragen bij aan geluk;</w:t>
      </w:r>
      <w:r w:rsidR="00D73302" w:rsidRPr="00B8568F">
        <w:rPr>
          <w:rFonts w:cstheme="minorHAnsi"/>
          <w:sz w:val="20"/>
          <w:szCs w:val="20"/>
        </w:rPr>
        <w:t xml:space="preserve"> </w:t>
      </w:r>
      <w:r w:rsidR="0024311F" w:rsidRPr="00B8568F">
        <w:rPr>
          <w:rFonts w:cstheme="minorHAnsi"/>
          <w:sz w:val="20"/>
          <w:szCs w:val="20"/>
        </w:rPr>
        <w:t xml:space="preserve"> </w:t>
      </w:r>
      <w:hyperlink r:id="rId6" w:history="1">
        <w:r w:rsidR="00D73302" w:rsidRPr="00B8568F">
          <w:rPr>
            <w:rStyle w:val="Hyperlink"/>
            <w:rFonts w:cstheme="minorHAnsi"/>
            <w:sz w:val="20"/>
            <w:szCs w:val="20"/>
          </w:rPr>
          <w:t>http://www2.eur.nl/fsw/research/veenhoven/interviews/Plus_1999.pdf</w:t>
        </w:r>
      </w:hyperlink>
      <w:r w:rsidR="0024311F" w:rsidRPr="00B8568F">
        <w:rPr>
          <w:rFonts w:cstheme="minorHAnsi"/>
          <w:sz w:val="20"/>
          <w:szCs w:val="20"/>
        </w:rPr>
        <w:t xml:space="preserve"> </w:t>
      </w:r>
      <w:r w:rsidR="00D73302" w:rsidRPr="00B8568F">
        <w:rPr>
          <w:rFonts w:cstheme="minorHAnsi"/>
          <w:sz w:val="20"/>
          <w:szCs w:val="20"/>
        </w:rPr>
        <w:t>.</w:t>
      </w:r>
      <w:r w:rsidR="00D73302" w:rsidRPr="00B8568F">
        <w:rPr>
          <w:rFonts w:cstheme="minorHAnsi"/>
          <w:sz w:val="20"/>
          <w:szCs w:val="20"/>
        </w:rPr>
        <w:br/>
      </w:r>
      <w:r w:rsidR="00D73302" w:rsidRPr="00B8568F">
        <w:rPr>
          <w:rFonts w:cstheme="minorHAnsi"/>
          <w:sz w:val="20"/>
          <w:szCs w:val="20"/>
        </w:rPr>
        <w:br/>
        <w:t xml:space="preserve">Zoals deze vader (ouders) omgaan met </w:t>
      </w:r>
      <w:r w:rsidRPr="00B8568F">
        <w:rPr>
          <w:rFonts w:cstheme="minorHAnsi"/>
          <w:sz w:val="20"/>
          <w:szCs w:val="20"/>
        </w:rPr>
        <w:t xml:space="preserve"> </w:t>
      </w:r>
      <w:r w:rsidR="00D73302" w:rsidRPr="00B8568F">
        <w:rPr>
          <w:rFonts w:cstheme="minorHAnsi"/>
          <w:sz w:val="20"/>
          <w:szCs w:val="20"/>
        </w:rPr>
        <w:t xml:space="preserve">gebruik van computer, games en sociale media door hun kinderen, zo kunnen dit binnen </w:t>
      </w:r>
      <w:r w:rsidR="00D73302" w:rsidRPr="00B8568F">
        <w:rPr>
          <w:rFonts w:cstheme="minorHAnsi"/>
          <w:sz w:val="20"/>
          <w:szCs w:val="20"/>
        </w:rPr>
        <w:t>(overheids)organisaties  management en/of afdeling</w:t>
      </w:r>
      <w:r w:rsidR="00D73302" w:rsidRPr="00B8568F">
        <w:rPr>
          <w:rFonts w:cstheme="minorHAnsi"/>
          <w:sz w:val="20"/>
          <w:szCs w:val="20"/>
        </w:rPr>
        <w:t>en</w:t>
      </w:r>
      <w:r w:rsidR="00D73302" w:rsidRPr="00B8568F">
        <w:rPr>
          <w:rFonts w:cstheme="minorHAnsi"/>
          <w:sz w:val="20"/>
          <w:szCs w:val="20"/>
        </w:rPr>
        <w:t xml:space="preserve"> ICT</w:t>
      </w:r>
      <w:r w:rsidR="00D73302" w:rsidRPr="00B8568F">
        <w:rPr>
          <w:rFonts w:cstheme="minorHAnsi"/>
          <w:sz w:val="20"/>
          <w:szCs w:val="20"/>
        </w:rPr>
        <w:t xml:space="preserve"> zijn</w:t>
      </w:r>
      <w:r w:rsidR="00D73302" w:rsidRPr="00B8568F">
        <w:rPr>
          <w:rFonts w:cstheme="minorHAnsi"/>
          <w:sz w:val="20"/>
          <w:szCs w:val="20"/>
        </w:rPr>
        <w:t>.</w:t>
      </w:r>
      <w:r w:rsidR="00DF39F5" w:rsidRPr="00B8568F">
        <w:rPr>
          <w:rFonts w:cstheme="minorHAnsi"/>
          <w:sz w:val="20"/>
          <w:szCs w:val="20"/>
        </w:rPr>
        <w:t xml:space="preserve"> Er zijn immers (overheids)organisaties waar een meer of minder strikt beleid is waar het gaat om het bezoeken van websites en het  gebruik van </w:t>
      </w:r>
      <w:proofErr w:type="spellStart"/>
      <w:r w:rsidR="00DF39F5" w:rsidRPr="00B8568F">
        <w:rPr>
          <w:rFonts w:cstheme="minorHAnsi"/>
          <w:sz w:val="20"/>
          <w:szCs w:val="20"/>
        </w:rPr>
        <w:t>webmail</w:t>
      </w:r>
      <w:proofErr w:type="spellEnd"/>
      <w:r w:rsidR="00DF39F5" w:rsidRPr="00B8568F">
        <w:rPr>
          <w:rFonts w:cstheme="minorHAnsi"/>
          <w:sz w:val="20"/>
          <w:szCs w:val="20"/>
        </w:rPr>
        <w:t>.</w:t>
      </w:r>
      <w:r w:rsidR="00C841D1" w:rsidRPr="00B8568F">
        <w:rPr>
          <w:rFonts w:cstheme="minorHAnsi"/>
          <w:sz w:val="20"/>
          <w:szCs w:val="20"/>
        </w:rPr>
        <w:t xml:space="preserve"> Het kan zelfs zo zijn dat een organisatie een Twitter-account heeft en hiermee boodschappen verspreidt die medewerkers niet kunnen zien omdat het gebruik van Twitter is afgeschermd.</w:t>
      </w:r>
      <w:r w:rsidR="00DF39F5" w:rsidRPr="00B8568F">
        <w:rPr>
          <w:rFonts w:cstheme="minorHAnsi"/>
          <w:sz w:val="20"/>
          <w:szCs w:val="20"/>
        </w:rPr>
        <w:br/>
        <w:t xml:space="preserve">Ook afdelingen communicatie en voorlichting kunnen een rol spelen waar het gebruik van sociale media betreft. </w:t>
      </w:r>
      <w:r w:rsidR="00C841D1" w:rsidRPr="00B8568F">
        <w:rPr>
          <w:rFonts w:cstheme="minorHAnsi"/>
          <w:sz w:val="20"/>
          <w:szCs w:val="20"/>
        </w:rPr>
        <w:t xml:space="preserve">Zij behandelen sociale media op dezelfde manier als de traditionele media: zij hebben </w:t>
      </w:r>
      <w:r w:rsidR="00DF39F5" w:rsidRPr="00B8568F">
        <w:rPr>
          <w:rFonts w:cstheme="minorHAnsi"/>
          <w:sz w:val="20"/>
          <w:szCs w:val="20"/>
        </w:rPr>
        <w:br/>
      </w:r>
      <w:r w:rsidR="00D73302" w:rsidRPr="00B8568F">
        <w:rPr>
          <w:rFonts w:cstheme="minorHAnsi"/>
          <w:sz w:val="20"/>
          <w:szCs w:val="20"/>
        </w:rPr>
        <w:br/>
      </w:r>
      <w:r w:rsidR="00DF39F5" w:rsidRPr="00B8568F">
        <w:rPr>
          <w:rFonts w:cstheme="minorHAnsi"/>
          <w:sz w:val="20"/>
          <w:szCs w:val="20"/>
        </w:rPr>
        <w:t>Aan de ene kant heb ik wel begrip voor het opleggen van beperkingen, het willen sturen en controleren van gebruik van internet, games en sociale media. Zeker wanneer je bijvoorbeeld als ouder niet goed weet hoe je hier mee om moet gaan. Ik ben bijvoorbeeld voorzichtig waar het om gamen gaat: ik heb er niks mee en weet er weinig van. Onze dochter vindt het wel leuk om games te spelen, bijvoorbeeld via Hyves. Dat mag ze wel, maar ik kijk regelmatig mee, o.a. als ze vraagt of ze ergens lid van mag worden (een account moet aanmaken). En ik ben nieuwsgierig: wat zijn het voor spelletjes en hoe werken ze? Dat legt ze me dan uit.</w:t>
      </w:r>
      <w:r w:rsidR="00384880" w:rsidRPr="00B8568F">
        <w:rPr>
          <w:rFonts w:cstheme="minorHAnsi"/>
          <w:sz w:val="20"/>
          <w:szCs w:val="20"/>
        </w:rPr>
        <w:br/>
        <w:t>Op het moment dat ik dit zit te schrijven is ze samen met haar moeder bezig een poster te maken. Dat wil zeggen: ze helpt haar moeder. Prima toch?</w:t>
      </w:r>
      <w:r w:rsidR="00384880" w:rsidRPr="00B8568F">
        <w:rPr>
          <w:rFonts w:cstheme="minorHAnsi"/>
          <w:sz w:val="20"/>
          <w:szCs w:val="20"/>
        </w:rPr>
        <w:br/>
      </w:r>
      <w:r w:rsidR="00384880" w:rsidRPr="00B8568F">
        <w:rPr>
          <w:rFonts w:cstheme="minorHAnsi"/>
          <w:sz w:val="20"/>
          <w:szCs w:val="20"/>
        </w:rPr>
        <w:br/>
        <w:t>In het algemeen denk ik niet dat het verstandig is al te veel af te schermen, te controleren en te verbieden. Niemand leert daar van. Bovendien zijn er zoveel middelen beschikbaar om gebruik te kunnen maken van internet en sociale media dat controle en verbod nauwelijks uitvoerbaar zijn. Samen verstandig en verantwoord leren omgaan met de diverse middelen en media spreekt mij meer aan.</w:t>
      </w:r>
      <w:r w:rsidR="00384880" w:rsidRPr="00B8568F">
        <w:rPr>
          <w:rFonts w:cstheme="minorHAnsi"/>
          <w:sz w:val="20"/>
          <w:szCs w:val="20"/>
        </w:rPr>
        <w:br/>
        <w:t>De middelen en de media zijn er en het zijn er steeds meer. Lang niet alle zullen de tand des tijds doorstaan; er verdwijnen middelen en media en er komen andere vormen voor in de plaats. Dit gaat steeds sneller en vraagt om continue alertheid en ontwikkeling</w:t>
      </w:r>
      <w:r w:rsidR="00B8568F" w:rsidRPr="00B8568F">
        <w:rPr>
          <w:rFonts w:cstheme="minorHAnsi"/>
          <w:sz w:val="20"/>
          <w:szCs w:val="20"/>
        </w:rPr>
        <w:t xml:space="preserve">. Van makers, producenten en consumenten. </w:t>
      </w:r>
      <w:r w:rsidR="00C841D1" w:rsidRPr="00B8568F">
        <w:rPr>
          <w:rFonts w:cstheme="minorHAnsi"/>
          <w:sz w:val="20"/>
          <w:szCs w:val="20"/>
        </w:rPr>
        <w:t>Wat is het, wat kan er, wat kan er niet, waar komen middel en boodschap vandaan, wat is goed en wat is minder positief?</w:t>
      </w:r>
      <w:r w:rsidR="00384880" w:rsidRPr="00B8568F">
        <w:rPr>
          <w:rFonts w:cstheme="minorHAnsi"/>
          <w:sz w:val="20"/>
          <w:szCs w:val="20"/>
        </w:rPr>
        <w:br/>
      </w:r>
      <w:r w:rsidR="00B8568F" w:rsidRPr="00B8568F">
        <w:rPr>
          <w:rFonts w:cstheme="minorHAnsi"/>
          <w:sz w:val="20"/>
          <w:szCs w:val="20"/>
        </w:rPr>
        <w:br/>
        <w:t xml:space="preserve">Mediawijsheid en informatievaardigheden, daar geloof ik wel in. In het ontwikkelen van mogelijkheden en vaardigheden om bewust, verantwoord en met plezier  om te kunnen gaan met de diverse media naar keuze. </w:t>
      </w:r>
      <w:r w:rsidR="00B8568F" w:rsidRPr="00B8568F">
        <w:rPr>
          <w:rFonts w:cstheme="minorHAnsi"/>
          <w:sz w:val="20"/>
          <w:szCs w:val="20"/>
        </w:rPr>
        <w:br/>
        <w:t>Daar draag ik graag mijn steentje aan bij!</w:t>
      </w:r>
      <w:r w:rsidR="00B8568F">
        <w:rPr>
          <w:rFonts w:cstheme="minorHAnsi"/>
          <w:sz w:val="20"/>
          <w:szCs w:val="20"/>
        </w:rPr>
        <w:br/>
        <w:t>Op 1 juli hoop ik gecertificeerd mediacoach te zijn en deze rol met verve te vervullen.</w:t>
      </w:r>
      <w:bookmarkStart w:id="0" w:name="_GoBack"/>
      <w:bookmarkEnd w:id="0"/>
      <w:r w:rsidR="00B8568F" w:rsidRPr="00B8568F">
        <w:rPr>
          <w:rFonts w:cstheme="minorHAnsi"/>
          <w:sz w:val="20"/>
          <w:szCs w:val="20"/>
        </w:rPr>
        <w:br/>
      </w:r>
      <w:r w:rsidR="00B8568F" w:rsidRPr="00B8568F">
        <w:rPr>
          <w:rFonts w:cstheme="minorHAnsi"/>
          <w:sz w:val="20"/>
          <w:szCs w:val="20"/>
        </w:rPr>
        <w:lastRenderedPageBreak/>
        <w:br/>
      </w:r>
    </w:p>
    <w:sectPr w:rsidR="009C4FB9" w:rsidRPr="00B856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5AC"/>
    <w:rsid w:val="0024311F"/>
    <w:rsid w:val="00384880"/>
    <w:rsid w:val="003915AC"/>
    <w:rsid w:val="009C4FB9"/>
    <w:rsid w:val="00B8568F"/>
    <w:rsid w:val="00C841D1"/>
    <w:rsid w:val="00D73302"/>
    <w:rsid w:val="00DF39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4311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431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2.eur.nl/fsw/research/veenhoven/interviews/Plus_1999.pdf" TargetMode="External"/><Relationship Id="rId5" Type="http://schemas.openxmlformats.org/officeDocument/2006/relationships/hyperlink" Target="http://www.hoedoe.nl/lichaam-geest/persoonlijke-ontwikkeling/hoe-word-ik-gelukkig"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658</Words>
  <Characters>3623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Karelse, J. (Jack)</dc:creator>
  <cp:keywords/>
  <dc:description/>
  <cp:lastModifiedBy>Karelse, J. (Jack)</cp:lastModifiedBy>
  <cp:revision>1</cp:revision>
  <dcterms:created xsi:type="dcterms:W3CDTF">2011-06-13T06:42:00Z</dcterms:created>
  <dcterms:modified xsi:type="dcterms:W3CDTF">2011-06-13T08:04:00Z</dcterms:modified>
</cp:coreProperties>
</file>